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66" w:rsidRPr="00A31D66" w:rsidRDefault="00A31D66" w:rsidP="00A31D66">
      <w:pPr>
        <w:tabs>
          <w:tab w:val="left" w:pos="280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aps/>
          <w:color w:val="auto"/>
          <w:sz w:val="36"/>
          <w:szCs w:val="24"/>
          <w:u w:val="single"/>
        </w:rPr>
      </w:pPr>
      <w:r w:rsidRPr="00A31D66">
        <w:rPr>
          <w:rFonts w:ascii="Times New Roman" w:eastAsia="Times New Roman" w:hAnsi="Times New Roman" w:cs="Times New Roman"/>
          <w:b/>
          <w:caps/>
          <w:color w:val="auto"/>
          <w:sz w:val="28"/>
          <w:szCs w:val="24"/>
        </w:rPr>
        <w:t>Ханты-мансийский автономный округ-Югра</w:t>
      </w:r>
    </w:p>
    <w:p w:rsidR="00A31D66" w:rsidRPr="00A31D66" w:rsidRDefault="00A31D66" w:rsidP="00A31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4"/>
        </w:rPr>
      </w:pPr>
      <w:r w:rsidRPr="00A31D66">
        <w:rPr>
          <w:rFonts w:ascii="Times New Roman" w:eastAsia="Times New Roman" w:hAnsi="Times New Roman" w:cs="Times New Roman"/>
          <w:b/>
          <w:caps/>
          <w:color w:val="auto"/>
          <w:sz w:val="28"/>
          <w:szCs w:val="24"/>
        </w:rPr>
        <w:t>Березовский район</w:t>
      </w:r>
    </w:p>
    <w:p w:rsidR="00A31D66" w:rsidRPr="00A31D66" w:rsidRDefault="00A31D66" w:rsidP="00A31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4"/>
        </w:rPr>
      </w:pPr>
      <w:r w:rsidRPr="00A31D66">
        <w:rPr>
          <w:rFonts w:ascii="Times New Roman" w:eastAsia="Times New Roman" w:hAnsi="Times New Roman" w:cs="Times New Roman"/>
          <w:b/>
          <w:caps/>
          <w:color w:val="auto"/>
          <w:sz w:val="28"/>
          <w:szCs w:val="24"/>
        </w:rPr>
        <w:t>сельское поселение Саранпауль</w:t>
      </w:r>
    </w:p>
    <w:p w:rsidR="00A31D66" w:rsidRPr="00A31D66" w:rsidRDefault="00A31D66" w:rsidP="00A31D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single"/>
        </w:rPr>
      </w:pPr>
      <w:r w:rsidRPr="00A31D66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 xml:space="preserve"> </w:t>
      </w:r>
      <w:r w:rsidRPr="00A31D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</w:t>
      </w:r>
      <w:r w:rsidRPr="00A31D6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single"/>
        </w:rPr>
        <w:t xml:space="preserve"> </w:t>
      </w:r>
    </w:p>
    <w:p w:rsidR="00A31D66" w:rsidRPr="00A31D66" w:rsidRDefault="00A31D66" w:rsidP="00A31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36"/>
          <w:szCs w:val="24"/>
        </w:rPr>
      </w:pPr>
      <w:r w:rsidRPr="00A31D66">
        <w:rPr>
          <w:rFonts w:ascii="Times New Roman" w:eastAsia="Times New Roman" w:hAnsi="Times New Roman" w:cs="Times New Roman"/>
          <w:b/>
          <w:caps/>
          <w:color w:val="auto"/>
          <w:sz w:val="36"/>
          <w:szCs w:val="24"/>
        </w:rPr>
        <w:t>СОВЕТ ДЕПУТАТОВ</w:t>
      </w:r>
    </w:p>
    <w:p w:rsidR="00A31D66" w:rsidRPr="00A31D66" w:rsidRDefault="00A31D66" w:rsidP="00A31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36"/>
          <w:szCs w:val="24"/>
        </w:rPr>
      </w:pPr>
      <w:r w:rsidRPr="00A31D66">
        <w:rPr>
          <w:rFonts w:ascii="Times New Roman" w:eastAsia="Times New Roman" w:hAnsi="Times New Roman" w:cs="Times New Roman"/>
          <w:b/>
          <w:caps/>
          <w:color w:val="auto"/>
          <w:sz w:val="36"/>
          <w:szCs w:val="24"/>
        </w:rPr>
        <w:t>СЕЛЬСКОГО ПОСЕЛЕНИЯ  САРАНПАУЛЬ</w:t>
      </w:r>
    </w:p>
    <w:p w:rsidR="00A31D66" w:rsidRPr="00A31D66" w:rsidRDefault="00A31D66" w:rsidP="00A31D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36"/>
          <w:szCs w:val="24"/>
        </w:rPr>
      </w:pPr>
      <w:r w:rsidRPr="00A31D66">
        <w:rPr>
          <w:rFonts w:ascii="Times New Roman" w:eastAsia="Times New Roman" w:hAnsi="Times New Roman" w:cs="Times New Roman"/>
          <w:color w:val="auto"/>
          <w:sz w:val="36"/>
          <w:szCs w:val="24"/>
        </w:rPr>
        <w:t xml:space="preserve"> </w:t>
      </w:r>
    </w:p>
    <w:p w:rsidR="00A31D66" w:rsidRPr="00A31D66" w:rsidRDefault="00A31D66" w:rsidP="00A31D66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40"/>
          <w:szCs w:val="28"/>
        </w:rPr>
      </w:pPr>
      <w:r w:rsidRPr="00A31D66">
        <w:rPr>
          <w:rFonts w:ascii="Times New Roman" w:eastAsia="Times New Roman" w:hAnsi="Times New Roman" w:cs="Times New Roman"/>
          <w:b/>
          <w:bCs/>
          <w:color w:val="auto"/>
          <w:sz w:val="40"/>
          <w:szCs w:val="28"/>
        </w:rPr>
        <w:t>РЕШЕНИЕ</w:t>
      </w:r>
    </w:p>
    <w:p w:rsidR="00BF7C52" w:rsidRPr="00BF7C52" w:rsidRDefault="00A31D66" w:rsidP="00BF7C52">
      <w:p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01.02.</w:t>
      </w:r>
      <w:r w:rsidR="00BF7C52" w:rsidRPr="00BF7C52">
        <w:rPr>
          <w:rFonts w:ascii="Times New Roman" w:eastAsia="Times New Roman" w:hAnsi="Times New Roman" w:cs="Times New Roman"/>
          <w:color w:val="auto"/>
          <w:sz w:val="28"/>
          <w:szCs w:val="28"/>
        </w:rPr>
        <w:t>2024</w:t>
      </w:r>
      <w:r w:rsidR="00BF7C52" w:rsidRPr="00BF7C5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BF7C52" w:rsidRPr="00BF7C5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BF7C52" w:rsidRPr="00BF7C5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BF7C52" w:rsidRPr="00BF7C5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BF7C52" w:rsidRPr="00BF7C5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BF7C52" w:rsidRPr="00BF7C5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BF7C52" w:rsidRPr="00BF7C5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BF7C52" w:rsidRPr="00BF7C5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BF7C52" w:rsidRPr="00BF7C5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BF7C52" w:rsidRPr="00BF7C5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510EC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BF7C52" w:rsidRPr="00BF7C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37</w:t>
      </w:r>
    </w:p>
    <w:p w:rsidR="00BF7C52" w:rsidRPr="00BF7C52" w:rsidRDefault="00BF7C52" w:rsidP="00BF7C52">
      <w:p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7C52">
        <w:rPr>
          <w:rFonts w:ascii="Times New Roman" w:eastAsia="Times New Roman" w:hAnsi="Times New Roman" w:cs="Times New Roman"/>
          <w:color w:val="auto"/>
          <w:sz w:val="28"/>
          <w:szCs w:val="28"/>
        </w:rPr>
        <w:t>с.Саранпауль</w:t>
      </w:r>
    </w:p>
    <w:p w:rsidR="00BF7C52" w:rsidRPr="00BF7C52" w:rsidRDefault="00BF7C52" w:rsidP="00BF7C52">
      <w:p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18"/>
      </w:tblGrid>
      <w:tr w:rsidR="00BF7C52" w:rsidRPr="00BF7C52" w:rsidTr="00BF7C52">
        <w:trPr>
          <w:trHeight w:val="492"/>
        </w:trPr>
        <w:tc>
          <w:tcPr>
            <w:tcW w:w="6018" w:type="dxa"/>
            <w:shd w:val="clear" w:color="auto" w:fill="auto"/>
          </w:tcPr>
          <w:p w:rsidR="00BF7C52" w:rsidRPr="00BF7C52" w:rsidRDefault="00BF7C52" w:rsidP="00BF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BF7C5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 передаче   имущества  сельского поселения Саранпауль в муниципальную собственность Березовского района</w:t>
            </w:r>
          </w:p>
          <w:p w:rsidR="00BF7C52" w:rsidRPr="00BF7C52" w:rsidRDefault="00BF7C52" w:rsidP="00BF7C5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BF7C52" w:rsidRPr="00BF7C52" w:rsidRDefault="00BF7C52" w:rsidP="00BF7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7C5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A31D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BF7C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31D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руководствуясь </w:t>
      </w:r>
      <w:r w:rsidRPr="00BF7C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уставом сельского поселения Саранпауль </w:t>
      </w:r>
    </w:p>
    <w:p w:rsidR="00BF7C52" w:rsidRPr="00BF7C52" w:rsidRDefault="00BF7C52" w:rsidP="00BF7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F7C5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Совет поселения РЕШИЛ:</w:t>
      </w:r>
    </w:p>
    <w:p w:rsidR="00BF7C52" w:rsidRPr="00BF7C52" w:rsidRDefault="00BF7C52" w:rsidP="00A31D6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F7C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Передать имущество </w:t>
      </w:r>
      <w:r w:rsidRPr="00BF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сельского поселения Саранпауль</w:t>
      </w:r>
      <w:r w:rsidRPr="00BF7C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BF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</w:t>
      </w:r>
      <w:proofErr w:type="gramStart"/>
      <w:r w:rsidRPr="00BF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муниципальную</w:t>
      </w:r>
      <w:proofErr w:type="gramEnd"/>
      <w:r w:rsidRPr="00BF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собственности   Березовского района,  </w:t>
      </w:r>
      <w:r w:rsidRPr="00BF7C52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согласно приложения к настоящему решению.</w:t>
      </w:r>
    </w:p>
    <w:p w:rsidR="00BF7C52" w:rsidRPr="00BF7C52" w:rsidRDefault="00BF7C52" w:rsidP="00A31D66">
      <w:pPr>
        <w:spacing w:after="0" w:line="240" w:lineRule="auto"/>
        <w:ind w:left="72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F7C52" w:rsidRPr="00BF7C52" w:rsidRDefault="00BF7C52" w:rsidP="00A31D6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F7C52">
        <w:rPr>
          <w:rFonts w:ascii="Times New Roman" w:eastAsia="Times New Roman" w:hAnsi="Times New Roman" w:cs="Times New Roman"/>
          <w:color w:val="auto"/>
          <w:sz w:val="28"/>
          <w:szCs w:val="28"/>
        </w:rPr>
        <w:t>Главе сельского поселения Саранпауль направить настоящее решение в Думу Березовского района для утверждения.</w:t>
      </w:r>
    </w:p>
    <w:p w:rsidR="00BF7C52" w:rsidRPr="00BF7C52" w:rsidRDefault="00BF7C52" w:rsidP="00A31D66">
      <w:pPr>
        <w:spacing w:after="0" w:line="240" w:lineRule="auto"/>
        <w:ind w:left="72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F7C52" w:rsidRPr="00BF7C52" w:rsidRDefault="00BF7C52" w:rsidP="00A31D6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F7C52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решение вступает в силу после  его подписания.</w:t>
      </w:r>
    </w:p>
    <w:p w:rsidR="00BF7C52" w:rsidRPr="00BF7C52" w:rsidRDefault="00BF7C52" w:rsidP="00A31D66">
      <w:pPr>
        <w:spacing w:after="0" w:line="240" w:lineRule="auto"/>
        <w:ind w:left="708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F7C52" w:rsidRPr="00BF7C52" w:rsidRDefault="00BF7C52" w:rsidP="00A31D6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BF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Контроль за</w:t>
      </w:r>
      <w:proofErr w:type="gramEnd"/>
      <w:r w:rsidRPr="00BF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исполнением решения оставляю за собой.</w:t>
      </w:r>
    </w:p>
    <w:p w:rsidR="00BF7C52" w:rsidRPr="00BF7C52" w:rsidRDefault="00BF7C52" w:rsidP="00BF7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F7C52" w:rsidRDefault="00A31D66" w:rsidP="00BF7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лавы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Г.С.Шумей</w:t>
      </w:r>
      <w:proofErr w:type="spellEnd"/>
    </w:p>
    <w:p w:rsidR="00BF7C52" w:rsidRPr="00BF7C52" w:rsidRDefault="00BF7C52" w:rsidP="00BF7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BF7C52" w:rsidRPr="00BF7C52" w:rsidSect="00BF7C52">
          <w:pgSz w:w="11906" w:h="16838"/>
          <w:pgMar w:top="1134" w:right="991" w:bottom="1134" w:left="1701" w:header="0" w:footer="0" w:gutter="0"/>
          <w:cols w:space="720"/>
          <w:formProt w:val="0"/>
          <w:docGrid w:linePitch="360" w:charSpace="-2049"/>
        </w:sectPr>
      </w:pPr>
      <w:bookmarkStart w:id="0" w:name="_GoBack"/>
      <w:bookmarkEnd w:id="0"/>
    </w:p>
    <w:p w:rsidR="00BF7C52" w:rsidRDefault="00BF7C52" w:rsidP="00510E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BF7C52" w:rsidSect="00E97F39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3ED2"/>
    <w:multiLevelType w:val="hybridMultilevel"/>
    <w:tmpl w:val="7EBC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7E"/>
    <w:rsid w:val="00012A6F"/>
    <w:rsid w:val="000169EE"/>
    <w:rsid w:val="00023599"/>
    <w:rsid w:val="000300C1"/>
    <w:rsid w:val="00036128"/>
    <w:rsid w:val="0003637C"/>
    <w:rsid w:val="00037AFE"/>
    <w:rsid w:val="000503D9"/>
    <w:rsid w:val="00065050"/>
    <w:rsid w:val="00065B11"/>
    <w:rsid w:val="0009242E"/>
    <w:rsid w:val="0009686C"/>
    <w:rsid w:val="000C55AB"/>
    <w:rsid w:val="00112A08"/>
    <w:rsid w:val="00132A53"/>
    <w:rsid w:val="00133E8B"/>
    <w:rsid w:val="00155944"/>
    <w:rsid w:val="00181F9C"/>
    <w:rsid w:val="00190A9E"/>
    <w:rsid w:val="00197584"/>
    <w:rsid w:val="001A32CC"/>
    <w:rsid w:val="001A4650"/>
    <w:rsid w:val="001C4A1A"/>
    <w:rsid w:val="001E3E48"/>
    <w:rsid w:val="0021107A"/>
    <w:rsid w:val="00227780"/>
    <w:rsid w:val="00233C70"/>
    <w:rsid w:val="002478C0"/>
    <w:rsid w:val="00264D62"/>
    <w:rsid w:val="002A01C7"/>
    <w:rsid w:val="002A2684"/>
    <w:rsid w:val="002B41B4"/>
    <w:rsid w:val="002C4829"/>
    <w:rsid w:val="003137CC"/>
    <w:rsid w:val="00313C3B"/>
    <w:rsid w:val="003168B0"/>
    <w:rsid w:val="00375079"/>
    <w:rsid w:val="0038260E"/>
    <w:rsid w:val="003A3F75"/>
    <w:rsid w:val="003B0842"/>
    <w:rsid w:val="003B44A9"/>
    <w:rsid w:val="003C2C2D"/>
    <w:rsid w:val="003D195B"/>
    <w:rsid w:val="003F1766"/>
    <w:rsid w:val="004051B2"/>
    <w:rsid w:val="00446C66"/>
    <w:rsid w:val="00456614"/>
    <w:rsid w:val="004709C9"/>
    <w:rsid w:val="004774EB"/>
    <w:rsid w:val="00482EAB"/>
    <w:rsid w:val="00483A33"/>
    <w:rsid w:val="0048631E"/>
    <w:rsid w:val="00487390"/>
    <w:rsid w:val="004D6B81"/>
    <w:rsid w:val="004E3BCB"/>
    <w:rsid w:val="00503966"/>
    <w:rsid w:val="00510ECF"/>
    <w:rsid w:val="005247AE"/>
    <w:rsid w:val="0052620D"/>
    <w:rsid w:val="0053512A"/>
    <w:rsid w:val="005364A0"/>
    <w:rsid w:val="005369F3"/>
    <w:rsid w:val="005844FF"/>
    <w:rsid w:val="005A2044"/>
    <w:rsid w:val="005C47DD"/>
    <w:rsid w:val="005E3D9D"/>
    <w:rsid w:val="005E770A"/>
    <w:rsid w:val="0060595B"/>
    <w:rsid w:val="00623641"/>
    <w:rsid w:val="00633572"/>
    <w:rsid w:val="006478A3"/>
    <w:rsid w:val="00652515"/>
    <w:rsid w:val="006817E6"/>
    <w:rsid w:val="006D4F83"/>
    <w:rsid w:val="006E109C"/>
    <w:rsid w:val="006E4B7E"/>
    <w:rsid w:val="007072D0"/>
    <w:rsid w:val="00724D4E"/>
    <w:rsid w:val="00727FC2"/>
    <w:rsid w:val="007601E0"/>
    <w:rsid w:val="00766D4C"/>
    <w:rsid w:val="00777EC2"/>
    <w:rsid w:val="00781594"/>
    <w:rsid w:val="0078192C"/>
    <w:rsid w:val="00791930"/>
    <w:rsid w:val="00792607"/>
    <w:rsid w:val="007B1FF9"/>
    <w:rsid w:val="007B54E7"/>
    <w:rsid w:val="007B64C3"/>
    <w:rsid w:val="007C45C2"/>
    <w:rsid w:val="007C6B6A"/>
    <w:rsid w:val="007E6522"/>
    <w:rsid w:val="0080554B"/>
    <w:rsid w:val="00810F66"/>
    <w:rsid w:val="0081467E"/>
    <w:rsid w:val="00845BBE"/>
    <w:rsid w:val="00851B54"/>
    <w:rsid w:val="008544CC"/>
    <w:rsid w:val="008B1214"/>
    <w:rsid w:val="008C63FE"/>
    <w:rsid w:val="008D4114"/>
    <w:rsid w:val="008E69FD"/>
    <w:rsid w:val="00905B5B"/>
    <w:rsid w:val="00915A57"/>
    <w:rsid w:val="00930F5E"/>
    <w:rsid w:val="00955072"/>
    <w:rsid w:val="00961AE6"/>
    <w:rsid w:val="00983FA3"/>
    <w:rsid w:val="009863CF"/>
    <w:rsid w:val="009A6A0D"/>
    <w:rsid w:val="00A105DE"/>
    <w:rsid w:val="00A31D66"/>
    <w:rsid w:val="00A61433"/>
    <w:rsid w:val="00A65987"/>
    <w:rsid w:val="00A75BA3"/>
    <w:rsid w:val="00A81A95"/>
    <w:rsid w:val="00AC09E5"/>
    <w:rsid w:val="00AC73CD"/>
    <w:rsid w:val="00B02224"/>
    <w:rsid w:val="00B23676"/>
    <w:rsid w:val="00B76CA2"/>
    <w:rsid w:val="00B82D19"/>
    <w:rsid w:val="00B82DFC"/>
    <w:rsid w:val="00B9354F"/>
    <w:rsid w:val="00B95427"/>
    <w:rsid w:val="00B97762"/>
    <w:rsid w:val="00BC3202"/>
    <w:rsid w:val="00BC5C33"/>
    <w:rsid w:val="00BE7EF1"/>
    <w:rsid w:val="00BF7C52"/>
    <w:rsid w:val="00C24436"/>
    <w:rsid w:val="00C32533"/>
    <w:rsid w:val="00C54967"/>
    <w:rsid w:val="00C817CA"/>
    <w:rsid w:val="00C82ABF"/>
    <w:rsid w:val="00C903E4"/>
    <w:rsid w:val="00C9479C"/>
    <w:rsid w:val="00C95C54"/>
    <w:rsid w:val="00CB6D93"/>
    <w:rsid w:val="00CD2E7B"/>
    <w:rsid w:val="00D05923"/>
    <w:rsid w:val="00D244E3"/>
    <w:rsid w:val="00D27629"/>
    <w:rsid w:val="00D37C5F"/>
    <w:rsid w:val="00D4582A"/>
    <w:rsid w:val="00D56BAF"/>
    <w:rsid w:val="00D57B7E"/>
    <w:rsid w:val="00DC6F00"/>
    <w:rsid w:val="00DD0C5A"/>
    <w:rsid w:val="00DD7291"/>
    <w:rsid w:val="00DE4ECD"/>
    <w:rsid w:val="00DF4554"/>
    <w:rsid w:val="00E002D8"/>
    <w:rsid w:val="00E4741D"/>
    <w:rsid w:val="00E50F00"/>
    <w:rsid w:val="00E54AC8"/>
    <w:rsid w:val="00E73FC9"/>
    <w:rsid w:val="00E84AA1"/>
    <w:rsid w:val="00E97F39"/>
    <w:rsid w:val="00EC70CD"/>
    <w:rsid w:val="00ED5C59"/>
    <w:rsid w:val="00EE796A"/>
    <w:rsid w:val="00F000C0"/>
    <w:rsid w:val="00F17117"/>
    <w:rsid w:val="00F26D00"/>
    <w:rsid w:val="00F33F0F"/>
    <w:rsid w:val="00F760EE"/>
    <w:rsid w:val="00F82DCF"/>
    <w:rsid w:val="00FA11C3"/>
    <w:rsid w:val="00FB5C06"/>
    <w:rsid w:val="00FE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both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Список таблиц 1"/>
    <w:basedOn w:val="a7"/>
    <w:qFormat/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1"/>
    <w:uiPriority w:val="59"/>
    <w:rsid w:val="00713D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both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Список таблиц 1"/>
    <w:basedOn w:val="a7"/>
    <w:qFormat/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1"/>
    <w:uiPriority w:val="59"/>
    <w:rsid w:val="00713D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B2FCA-7FF4-42DB-A70D-D8783386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КалугинаИА</cp:lastModifiedBy>
  <cp:revision>3</cp:revision>
  <cp:lastPrinted>2024-01-19T06:19:00Z</cp:lastPrinted>
  <dcterms:created xsi:type="dcterms:W3CDTF">2024-02-01T11:22:00Z</dcterms:created>
  <dcterms:modified xsi:type="dcterms:W3CDTF">2024-02-01T11:25:00Z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